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6FBF90" w14:textId="17D673AB" w:rsidR="000B0EB1" w:rsidRPr="000B0EB1" w:rsidRDefault="00BB1777" w:rsidP="000B0EB1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0B0EB1">
        <w:rPr>
          <w:rFonts w:ascii="Times New Roman" w:hAnsi="Times New Roman" w:cs="Times New Roman"/>
          <w:sz w:val="28"/>
          <w:szCs w:val="28"/>
        </w:rPr>
        <w:t xml:space="preserve">к приказу </w:t>
      </w:r>
    </w:p>
    <w:p w14:paraId="0231BD69" w14:textId="192026E3" w:rsidR="00BB1777" w:rsidRPr="000B0EB1" w:rsidRDefault="00BB1777" w:rsidP="000B0EB1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0B0EB1">
        <w:rPr>
          <w:rFonts w:ascii="Times New Roman" w:hAnsi="Times New Roman" w:cs="Times New Roman"/>
          <w:sz w:val="28"/>
          <w:szCs w:val="28"/>
        </w:rPr>
        <w:t>от «</w:t>
      </w:r>
      <w:r w:rsidR="000B0EB1" w:rsidRPr="000B0EB1">
        <w:rPr>
          <w:rFonts w:ascii="Times New Roman" w:hAnsi="Times New Roman" w:cs="Times New Roman"/>
          <w:sz w:val="28"/>
          <w:szCs w:val="28"/>
        </w:rPr>
        <w:t>17</w:t>
      </w:r>
      <w:r w:rsidRPr="000B0EB1">
        <w:rPr>
          <w:rFonts w:ascii="Times New Roman" w:hAnsi="Times New Roman" w:cs="Times New Roman"/>
          <w:sz w:val="28"/>
          <w:szCs w:val="28"/>
        </w:rPr>
        <w:t>»</w:t>
      </w:r>
      <w:r w:rsidR="000B0EB1" w:rsidRPr="000B0EB1">
        <w:rPr>
          <w:rFonts w:ascii="Times New Roman" w:hAnsi="Times New Roman" w:cs="Times New Roman"/>
          <w:sz w:val="28"/>
          <w:szCs w:val="28"/>
        </w:rPr>
        <w:t xml:space="preserve"> сентября 2026</w:t>
      </w:r>
      <w:r w:rsidRPr="000B0EB1">
        <w:rPr>
          <w:rFonts w:ascii="Times New Roman" w:hAnsi="Times New Roman" w:cs="Times New Roman"/>
          <w:sz w:val="28"/>
          <w:szCs w:val="28"/>
        </w:rPr>
        <w:t> г. №</w:t>
      </w:r>
      <w:r w:rsidR="000B0EB1" w:rsidRPr="000B0EB1">
        <w:rPr>
          <w:rFonts w:ascii="Times New Roman" w:hAnsi="Times New Roman" w:cs="Times New Roman"/>
          <w:sz w:val="28"/>
          <w:szCs w:val="28"/>
        </w:rPr>
        <w:t xml:space="preserve"> </w:t>
      </w:r>
      <w:r w:rsidR="00B046EA">
        <w:rPr>
          <w:rFonts w:ascii="Times New Roman" w:hAnsi="Times New Roman" w:cs="Times New Roman"/>
          <w:sz w:val="28"/>
          <w:szCs w:val="28"/>
        </w:rPr>
        <w:t>4</w:t>
      </w:r>
      <w:r w:rsidR="000B0EB1" w:rsidRPr="000B0EB1">
        <w:rPr>
          <w:rFonts w:ascii="Times New Roman" w:hAnsi="Times New Roman" w:cs="Times New Roman"/>
          <w:sz w:val="28"/>
          <w:szCs w:val="28"/>
        </w:rPr>
        <w:t>6</w:t>
      </w:r>
      <w:r w:rsidRPr="000B0E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F6AF10" w14:textId="77777777" w:rsidR="000B0EB1" w:rsidRPr="000B0EB1" w:rsidRDefault="000B0EB1" w:rsidP="00BB1777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E7E903C" w14:textId="77777777" w:rsidR="000B0EB1" w:rsidRPr="00BB1777" w:rsidRDefault="000B0EB1" w:rsidP="00BB1777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A717348" w14:textId="77777777" w:rsidR="00B046EA" w:rsidRDefault="00BB1777" w:rsidP="000B0E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777">
        <w:rPr>
          <w:rFonts w:ascii="Times New Roman" w:hAnsi="Times New Roman" w:cs="Times New Roman"/>
          <w:b/>
          <w:bCs/>
          <w:sz w:val="28"/>
          <w:szCs w:val="28"/>
        </w:rPr>
        <w:t>Порядок пр</w:t>
      </w:r>
      <w:r w:rsidR="00B046EA">
        <w:rPr>
          <w:rFonts w:ascii="Times New Roman" w:hAnsi="Times New Roman" w:cs="Times New Roman"/>
          <w:b/>
          <w:bCs/>
          <w:sz w:val="28"/>
          <w:szCs w:val="28"/>
        </w:rPr>
        <w:t>едоставления мер поддержки лиц</w:t>
      </w:r>
      <w:r w:rsidRPr="00BB1777">
        <w:rPr>
          <w:rFonts w:ascii="Times New Roman" w:hAnsi="Times New Roman" w:cs="Times New Roman"/>
          <w:b/>
          <w:bCs/>
          <w:sz w:val="28"/>
          <w:szCs w:val="28"/>
        </w:rPr>
        <w:t>, принимающим (принимавшим) участие в специальной военной операции, и другим катег</w:t>
      </w:r>
      <w:r w:rsidR="00B046EA">
        <w:rPr>
          <w:rFonts w:ascii="Times New Roman" w:hAnsi="Times New Roman" w:cs="Times New Roman"/>
          <w:b/>
          <w:bCs/>
          <w:sz w:val="28"/>
          <w:szCs w:val="28"/>
        </w:rPr>
        <w:t xml:space="preserve">ориям лиц в МБУ ДО «СШОР по дзюдо им. Г. </w:t>
      </w:r>
      <w:proofErr w:type="spellStart"/>
      <w:r w:rsidR="00B046EA">
        <w:rPr>
          <w:rFonts w:ascii="Times New Roman" w:hAnsi="Times New Roman" w:cs="Times New Roman"/>
          <w:b/>
          <w:bCs/>
          <w:sz w:val="28"/>
          <w:szCs w:val="28"/>
        </w:rPr>
        <w:t>Веричева</w:t>
      </w:r>
      <w:proofErr w:type="spellEnd"/>
      <w:r w:rsidR="00B046E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93C1240" w14:textId="1D608E84" w:rsidR="00BB1777" w:rsidRPr="00BB1777" w:rsidRDefault="00BB1777" w:rsidP="000B0E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1777">
        <w:rPr>
          <w:rFonts w:ascii="Times New Roman" w:hAnsi="Times New Roman" w:cs="Times New Roman"/>
          <w:b/>
          <w:bCs/>
          <w:sz w:val="28"/>
          <w:szCs w:val="28"/>
        </w:rPr>
        <w:t xml:space="preserve"> г. Челябинска</w:t>
      </w:r>
    </w:p>
    <w:p w14:paraId="30938599" w14:textId="77777777" w:rsidR="000B0EB1" w:rsidRDefault="000B0EB1" w:rsidP="00BB17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13303" w14:textId="52925A79" w:rsidR="00BB1777" w:rsidRPr="00BB1777" w:rsidRDefault="00094191" w:rsidP="000B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B1777" w:rsidRPr="00BB1777">
        <w:rPr>
          <w:rFonts w:ascii="Times New Roman" w:hAnsi="Times New Roman" w:cs="Times New Roman"/>
          <w:sz w:val="28"/>
          <w:szCs w:val="28"/>
        </w:rPr>
        <w:t xml:space="preserve"> Настоящий Порядок определяет механизм предоставления мер поддержки лицам, установленным пунктом 2 Постановления Губернатора Челябинской области от 12.08.2026 № 265 «О мерах поддержки лиц, принимающих (принимавших) участие в специальной военной </w:t>
      </w:r>
      <w:r>
        <w:rPr>
          <w:rFonts w:ascii="Times New Roman" w:hAnsi="Times New Roman" w:cs="Times New Roman"/>
          <w:sz w:val="28"/>
          <w:szCs w:val="28"/>
        </w:rPr>
        <w:t xml:space="preserve">операции, </w:t>
      </w:r>
      <w:r w:rsidR="00BB1777" w:rsidRPr="00BB1777">
        <w:rPr>
          <w:rFonts w:ascii="Times New Roman" w:hAnsi="Times New Roman" w:cs="Times New Roman"/>
          <w:sz w:val="28"/>
          <w:szCs w:val="28"/>
        </w:rPr>
        <w:t xml:space="preserve">и другим категориям лиц в Челябинской области» (далее — Постановление № 265), в МБУ ДО </w:t>
      </w:r>
      <w:r w:rsidR="000B0EB1">
        <w:rPr>
          <w:rFonts w:ascii="Times New Roman" w:hAnsi="Times New Roman" w:cs="Times New Roman"/>
          <w:sz w:val="28"/>
          <w:szCs w:val="28"/>
        </w:rPr>
        <w:t>«</w:t>
      </w:r>
      <w:r w:rsidR="00B046EA">
        <w:rPr>
          <w:rFonts w:ascii="Times New Roman" w:hAnsi="Times New Roman" w:cs="Times New Roman"/>
          <w:sz w:val="28"/>
          <w:szCs w:val="28"/>
        </w:rPr>
        <w:t xml:space="preserve">СШОР по дзюдо им. Г. </w:t>
      </w:r>
      <w:proofErr w:type="spellStart"/>
      <w:r w:rsidR="00B046EA">
        <w:rPr>
          <w:rFonts w:ascii="Times New Roman" w:hAnsi="Times New Roman" w:cs="Times New Roman"/>
          <w:sz w:val="28"/>
          <w:szCs w:val="28"/>
        </w:rPr>
        <w:t>Веричева</w:t>
      </w:r>
      <w:proofErr w:type="spellEnd"/>
      <w:r w:rsidR="00BB1777" w:rsidRPr="00BB1777">
        <w:rPr>
          <w:rFonts w:ascii="Times New Roman" w:hAnsi="Times New Roman" w:cs="Times New Roman"/>
          <w:sz w:val="28"/>
          <w:szCs w:val="28"/>
        </w:rPr>
        <w:t xml:space="preserve">» г. Челябинска (далее — </w:t>
      </w:r>
      <w:r w:rsidR="000B0EB1">
        <w:rPr>
          <w:rFonts w:ascii="Times New Roman" w:hAnsi="Times New Roman" w:cs="Times New Roman"/>
          <w:sz w:val="28"/>
          <w:szCs w:val="28"/>
        </w:rPr>
        <w:t>Учреждение</w:t>
      </w:r>
      <w:r w:rsidR="00BB1777" w:rsidRPr="00BB1777">
        <w:rPr>
          <w:rFonts w:ascii="Times New Roman" w:hAnsi="Times New Roman" w:cs="Times New Roman"/>
          <w:sz w:val="28"/>
          <w:szCs w:val="28"/>
        </w:rPr>
        <w:t>).</w:t>
      </w:r>
    </w:p>
    <w:p w14:paraId="61BEC5C4" w14:textId="1A9BD184" w:rsidR="00BB1777" w:rsidRPr="00BB1777" w:rsidRDefault="00BB4CF4" w:rsidP="000B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bookmarkStart w:id="0" w:name="_GoBack"/>
      <w:bookmarkEnd w:id="0"/>
      <w:r w:rsidR="00BB1777" w:rsidRPr="00BB1777">
        <w:rPr>
          <w:rFonts w:ascii="Times New Roman" w:hAnsi="Times New Roman" w:cs="Times New Roman"/>
          <w:sz w:val="28"/>
          <w:szCs w:val="28"/>
        </w:rPr>
        <w:t>. Меры поддержки предоставляются на основании предъявленных документов, подтверждающих отнесение лиц к категории, установленной пунктом 2 Постановления № 265.</w:t>
      </w:r>
    </w:p>
    <w:p w14:paraId="6EB5DB93" w14:textId="6E618970" w:rsidR="00BB1777" w:rsidRPr="00094191" w:rsidRDefault="00BB1777" w:rsidP="000941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191">
        <w:rPr>
          <w:rFonts w:ascii="Times New Roman" w:hAnsi="Times New Roman" w:cs="Times New Roman"/>
          <w:bCs/>
          <w:sz w:val="28"/>
          <w:szCs w:val="28"/>
        </w:rPr>
        <w:t xml:space="preserve">2. Меры </w:t>
      </w:r>
      <w:r w:rsidR="00094191" w:rsidRPr="00094191">
        <w:rPr>
          <w:rFonts w:ascii="Times New Roman" w:hAnsi="Times New Roman" w:cs="Times New Roman"/>
          <w:bCs/>
          <w:sz w:val="28"/>
          <w:szCs w:val="28"/>
        </w:rPr>
        <w:t>поддержки,</w:t>
      </w:r>
      <w:r w:rsidR="00094191">
        <w:rPr>
          <w:rFonts w:ascii="Times New Roman" w:hAnsi="Times New Roman" w:cs="Times New Roman"/>
          <w:bCs/>
          <w:sz w:val="28"/>
          <w:szCs w:val="28"/>
        </w:rPr>
        <w:t xml:space="preserve"> предоставляемые Учреждением:</w:t>
      </w:r>
    </w:p>
    <w:p w14:paraId="49336168" w14:textId="6DFC2039" w:rsidR="000B0EB1" w:rsidRPr="006D2DB5" w:rsidRDefault="000B0EB1" w:rsidP="000B0E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DB5">
        <w:rPr>
          <w:rFonts w:ascii="Times New Roman" w:eastAsia="Calibri" w:hAnsi="Times New Roman" w:cs="Times New Roman"/>
          <w:sz w:val="28"/>
          <w:szCs w:val="28"/>
        </w:rPr>
        <w:t>2.1. Бесплатное посещение лицами, указанными в подпунктах 2 и 6 пункта 3 Постановления № 265, занятий по дополнительн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6D2DB5">
        <w:rPr>
          <w:rFonts w:ascii="Times New Roman" w:eastAsia="Calibri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6D2DB5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6D2DB5">
        <w:rPr>
          <w:rFonts w:ascii="Times New Roman" w:eastAsia="Calibri" w:hAnsi="Times New Roman" w:cs="Times New Roman"/>
          <w:sz w:val="28"/>
          <w:szCs w:val="28"/>
        </w:rPr>
        <w:t xml:space="preserve"> спортивной подготовки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="00B046EA">
        <w:rPr>
          <w:rFonts w:ascii="Times New Roman" w:eastAsia="Calibri" w:hAnsi="Times New Roman" w:cs="Times New Roman"/>
          <w:sz w:val="28"/>
          <w:szCs w:val="28"/>
        </w:rPr>
        <w:t xml:space="preserve"> «дзюдо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6D2DB5">
        <w:rPr>
          <w:rFonts w:ascii="Times New Roman" w:eastAsia="Calibri" w:hAnsi="Times New Roman" w:cs="Times New Roman"/>
          <w:sz w:val="28"/>
          <w:szCs w:val="28"/>
        </w:rPr>
        <w:t>, реализуем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6D2DB5">
        <w:rPr>
          <w:rFonts w:ascii="Times New Roman" w:eastAsia="Calibri" w:hAnsi="Times New Roman" w:cs="Times New Roman"/>
          <w:sz w:val="28"/>
          <w:szCs w:val="28"/>
        </w:rPr>
        <w:t xml:space="preserve"> в МБУ ДО </w:t>
      </w:r>
      <w:r w:rsidR="00B046EA">
        <w:rPr>
          <w:rFonts w:ascii="Times New Roman" w:eastAsia="Calibri" w:hAnsi="Times New Roman" w:cs="Times New Roman"/>
          <w:sz w:val="28"/>
          <w:szCs w:val="28"/>
        </w:rPr>
        <w:t>«</w:t>
      </w:r>
      <w:r w:rsidRPr="006D2DB5">
        <w:rPr>
          <w:rFonts w:ascii="Times New Roman" w:eastAsia="Calibri" w:hAnsi="Times New Roman" w:cs="Times New Roman"/>
          <w:sz w:val="28"/>
          <w:szCs w:val="28"/>
        </w:rPr>
        <w:t>СШ</w:t>
      </w:r>
      <w:r w:rsidR="00B046EA">
        <w:rPr>
          <w:rFonts w:ascii="Times New Roman" w:eastAsia="Calibri" w:hAnsi="Times New Roman" w:cs="Times New Roman"/>
          <w:sz w:val="28"/>
          <w:szCs w:val="28"/>
        </w:rPr>
        <w:t xml:space="preserve">ОР по дзюдо им. Г. </w:t>
      </w:r>
      <w:proofErr w:type="spellStart"/>
      <w:r w:rsidR="00B046EA">
        <w:rPr>
          <w:rFonts w:ascii="Times New Roman" w:eastAsia="Calibri" w:hAnsi="Times New Roman" w:cs="Times New Roman"/>
          <w:sz w:val="28"/>
          <w:szCs w:val="28"/>
        </w:rPr>
        <w:t>Веричева</w:t>
      </w:r>
      <w:proofErr w:type="spellEnd"/>
      <w:r w:rsidRPr="006D2DB5">
        <w:rPr>
          <w:rFonts w:ascii="Times New Roman" w:eastAsia="Calibri" w:hAnsi="Times New Roman" w:cs="Times New Roman"/>
          <w:sz w:val="28"/>
          <w:szCs w:val="28"/>
        </w:rPr>
        <w:t>» г. Челябинска.</w:t>
      </w:r>
    </w:p>
    <w:p w14:paraId="541FD088" w14:textId="77777777" w:rsidR="00B046EA" w:rsidRDefault="000B0EB1" w:rsidP="000B0E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DB5">
        <w:rPr>
          <w:rFonts w:ascii="Times New Roman" w:eastAsia="Calibri" w:hAnsi="Times New Roman" w:cs="Times New Roman"/>
          <w:sz w:val="28"/>
          <w:szCs w:val="28"/>
        </w:rPr>
        <w:t xml:space="preserve">2.2. Бесплатное посещение муниципальных физкультурных и спортивных мероприятий, проводимых МБУ ДО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6D2DB5">
        <w:rPr>
          <w:rFonts w:ascii="Times New Roman" w:eastAsia="Calibri" w:hAnsi="Times New Roman" w:cs="Times New Roman"/>
          <w:sz w:val="28"/>
          <w:szCs w:val="28"/>
        </w:rPr>
        <w:t>СШ</w:t>
      </w:r>
      <w:r w:rsidR="00B046EA">
        <w:rPr>
          <w:rFonts w:ascii="Times New Roman" w:eastAsia="Calibri" w:hAnsi="Times New Roman" w:cs="Times New Roman"/>
          <w:sz w:val="28"/>
          <w:szCs w:val="28"/>
        </w:rPr>
        <w:t xml:space="preserve">ОР по дзюдо им. Г. </w:t>
      </w:r>
      <w:proofErr w:type="spellStart"/>
      <w:r w:rsidR="00B046EA">
        <w:rPr>
          <w:rFonts w:ascii="Times New Roman" w:eastAsia="Calibri" w:hAnsi="Times New Roman" w:cs="Times New Roman"/>
          <w:sz w:val="28"/>
          <w:szCs w:val="28"/>
        </w:rPr>
        <w:t>Веричева</w:t>
      </w:r>
      <w:proofErr w:type="spellEnd"/>
      <w:r w:rsidRPr="006D2DB5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532CC0A0" w14:textId="638FCA1F" w:rsidR="000B0EB1" w:rsidRPr="006D2DB5" w:rsidRDefault="000B0EB1" w:rsidP="000B0E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DB5">
        <w:rPr>
          <w:rFonts w:ascii="Times New Roman" w:eastAsia="Calibri" w:hAnsi="Times New Roman" w:cs="Times New Roman"/>
          <w:sz w:val="28"/>
          <w:szCs w:val="28"/>
        </w:rPr>
        <w:t xml:space="preserve"> г. Челябинска.</w:t>
      </w:r>
    </w:p>
    <w:p w14:paraId="27FB3D4C" w14:textId="3E7D5A80" w:rsidR="00BB1777" w:rsidRPr="00094191" w:rsidRDefault="00BB1777" w:rsidP="000941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191">
        <w:rPr>
          <w:rFonts w:ascii="Times New Roman" w:hAnsi="Times New Roman" w:cs="Times New Roman"/>
          <w:bCs/>
          <w:sz w:val="28"/>
          <w:szCs w:val="28"/>
        </w:rPr>
        <w:t>3. Документы, предъявляемые для получения мер поддержки</w:t>
      </w:r>
      <w:r w:rsidR="00094191">
        <w:rPr>
          <w:rFonts w:ascii="Times New Roman" w:hAnsi="Times New Roman" w:cs="Times New Roman"/>
          <w:bCs/>
          <w:sz w:val="28"/>
          <w:szCs w:val="28"/>
        </w:rPr>
        <w:t>:</w:t>
      </w:r>
    </w:p>
    <w:p w14:paraId="6C6B5776" w14:textId="77777777" w:rsidR="00BB1777" w:rsidRPr="00BB1777" w:rsidRDefault="00BB1777" w:rsidP="000B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777">
        <w:rPr>
          <w:rFonts w:ascii="Times New Roman" w:hAnsi="Times New Roman" w:cs="Times New Roman"/>
          <w:sz w:val="28"/>
          <w:szCs w:val="28"/>
        </w:rPr>
        <w:t>3.1. Справка о подтверждении факта участия в специальной военной операции, выдаваемая участнику специальной военной операции (QR-код справки).</w:t>
      </w:r>
    </w:p>
    <w:p w14:paraId="6D073550" w14:textId="77777777" w:rsidR="00BB1777" w:rsidRPr="00BB1777" w:rsidRDefault="00BB1777" w:rsidP="000B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777">
        <w:rPr>
          <w:rFonts w:ascii="Times New Roman" w:hAnsi="Times New Roman" w:cs="Times New Roman"/>
          <w:sz w:val="28"/>
          <w:szCs w:val="28"/>
        </w:rPr>
        <w:t>3.2. Справка о подтверждении факта участия в специальной военной операции, выдаваемая члену семьи участника специальной военной операции (QR-код справки).</w:t>
      </w:r>
    </w:p>
    <w:p w14:paraId="48952A2F" w14:textId="77777777" w:rsidR="00BB1777" w:rsidRPr="00BB1777" w:rsidRDefault="00BB1777" w:rsidP="000B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777">
        <w:rPr>
          <w:rFonts w:ascii="Times New Roman" w:hAnsi="Times New Roman" w:cs="Times New Roman"/>
          <w:sz w:val="28"/>
          <w:szCs w:val="28"/>
        </w:rPr>
        <w:t>3.3. Документы, указанные в пунктах 3.1–3.2, выдаются федеральными государственными органами, уполномоченными органами исполнительной власти Донецкой Народной Республики, Луганской Народной Республики.</w:t>
      </w:r>
    </w:p>
    <w:p w14:paraId="6F4E09DA" w14:textId="6A05ADC0" w:rsidR="00BB1777" w:rsidRPr="00094191" w:rsidRDefault="00BB1777" w:rsidP="000941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191">
        <w:rPr>
          <w:rFonts w:ascii="Times New Roman" w:hAnsi="Times New Roman" w:cs="Times New Roman"/>
          <w:bCs/>
          <w:sz w:val="28"/>
          <w:szCs w:val="28"/>
        </w:rPr>
        <w:t>4. Порядок предоставления мер поддержки</w:t>
      </w:r>
      <w:r w:rsidR="00094191">
        <w:rPr>
          <w:rFonts w:ascii="Times New Roman" w:hAnsi="Times New Roman" w:cs="Times New Roman"/>
          <w:bCs/>
          <w:sz w:val="28"/>
          <w:szCs w:val="28"/>
        </w:rPr>
        <w:t>:</w:t>
      </w:r>
    </w:p>
    <w:p w14:paraId="1F30EB36" w14:textId="32BC3688" w:rsidR="004D3FF3" w:rsidRPr="00BB1777" w:rsidRDefault="004D3FF3" w:rsidP="000B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BB1777" w:rsidRPr="00BB1777">
        <w:rPr>
          <w:rFonts w:ascii="Times New Roman" w:hAnsi="Times New Roman" w:cs="Times New Roman"/>
          <w:sz w:val="28"/>
          <w:szCs w:val="28"/>
        </w:rPr>
        <w:t xml:space="preserve">. Меры поддержки предоставляются лицам, указанным в пункте 2 Постановления № 265, независимо от даты и места заключения ими контрактов о прохождении военной службы (службы), контрактов </w:t>
      </w:r>
      <w:r w:rsidR="000B0EB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B1777" w:rsidRPr="00BB1777">
        <w:rPr>
          <w:rFonts w:ascii="Times New Roman" w:hAnsi="Times New Roman" w:cs="Times New Roman"/>
          <w:sz w:val="28"/>
          <w:szCs w:val="28"/>
        </w:rPr>
        <w:t>о</w:t>
      </w:r>
      <w:r w:rsidR="000B0EB1">
        <w:rPr>
          <w:rFonts w:ascii="Times New Roman" w:hAnsi="Times New Roman" w:cs="Times New Roman"/>
          <w:sz w:val="28"/>
          <w:szCs w:val="28"/>
        </w:rPr>
        <w:t xml:space="preserve"> </w:t>
      </w:r>
      <w:r w:rsidR="00BB1777" w:rsidRPr="00BB1777">
        <w:rPr>
          <w:rFonts w:ascii="Times New Roman" w:hAnsi="Times New Roman" w:cs="Times New Roman"/>
          <w:sz w:val="28"/>
          <w:szCs w:val="28"/>
        </w:rPr>
        <w:t xml:space="preserve">пребывании в добровольческих формированиях, соглашений </w:t>
      </w:r>
      <w:r w:rsidR="000B0EB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B1777" w:rsidRPr="00BB1777">
        <w:rPr>
          <w:rFonts w:ascii="Times New Roman" w:hAnsi="Times New Roman" w:cs="Times New Roman"/>
          <w:sz w:val="28"/>
          <w:szCs w:val="28"/>
        </w:rPr>
        <w:t xml:space="preserve">с Министерством обороны Российской Федерации, контрактов </w:t>
      </w:r>
      <w:r w:rsidR="000B0EB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B1777" w:rsidRPr="00BB1777">
        <w:rPr>
          <w:rFonts w:ascii="Times New Roman" w:hAnsi="Times New Roman" w:cs="Times New Roman"/>
          <w:sz w:val="28"/>
          <w:szCs w:val="28"/>
        </w:rPr>
        <w:lastRenderedPageBreak/>
        <w:t xml:space="preserve">с организациями, содействующими выполнению задач, возложенных </w:t>
      </w:r>
      <w:r w:rsidR="000B0EB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B1777" w:rsidRPr="00BB1777">
        <w:rPr>
          <w:rFonts w:ascii="Times New Roman" w:hAnsi="Times New Roman" w:cs="Times New Roman"/>
          <w:sz w:val="28"/>
          <w:szCs w:val="28"/>
        </w:rPr>
        <w:t>на Вооружённые Силы Российской Федерации.</w:t>
      </w:r>
    </w:p>
    <w:p w14:paraId="760E581E" w14:textId="2A99988D" w:rsidR="00BB1777" w:rsidRPr="00094191" w:rsidRDefault="00BB1777" w:rsidP="000941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191">
        <w:rPr>
          <w:rFonts w:ascii="Times New Roman" w:hAnsi="Times New Roman" w:cs="Times New Roman"/>
          <w:bCs/>
          <w:sz w:val="28"/>
          <w:szCs w:val="28"/>
        </w:rPr>
        <w:t>5. Учёт и отчётность</w:t>
      </w:r>
      <w:r w:rsidR="00094191">
        <w:rPr>
          <w:rFonts w:ascii="Times New Roman" w:hAnsi="Times New Roman" w:cs="Times New Roman"/>
          <w:bCs/>
          <w:sz w:val="28"/>
          <w:szCs w:val="28"/>
        </w:rPr>
        <w:t>:</w:t>
      </w:r>
    </w:p>
    <w:p w14:paraId="41AC1132" w14:textId="7984D6EB" w:rsidR="00BB1777" w:rsidRPr="00BB1777" w:rsidRDefault="004D3FF3" w:rsidP="000B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BB1777" w:rsidRPr="00BB1777">
        <w:rPr>
          <w:rFonts w:ascii="Times New Roman" w:hAnsi="Times New Roman" w:cs="Times New Roman"/>
          <w:sz w:val="28"/>
          <w:szCs w:val="28"/>
        </w:rPr>
        <w:t xml:space="preserve">. Ежеквартально в срок не позднее 1 числа месяца, следующего за отчётным кварталом, ответственный работник представляет отчёт по форме № 1 в отдел координации и контроля деятельности муниципальных спортивных школ Управления по </w:t>
      </w:r>
      <w:proofErr w:type="spellStart"/>
      <w:r w:rsidR="00BB1777" w:rsidRPr="00BB1777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="00BB1777" w:rsidRPr="00BB1777">
        <w:rPr>
          <w:rFonts w:ascii="Times New Roman" w:hAnsi="Times New Roman" w:cs="Times New Roman"/>
          <w:sz w:val="28"/>
          <w:szCs w:val="28"/>
        </w:rPr>
        <w:t xml:space="preserve"> Администрации города Челябинска в электронной форме и на бумажном носителе.</w:t>
      </w:r>
    </w:p>
    <w:p w14:paraId="011C8335" w14:textId="617E354F" w:rsidR="00BB1777" w:rsidRPr="00094191" w:rsidRDefault="00BB1777" w:rsidP="000941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191">
        <w:rPr>
          <w:rFonts w:ascii="Times New Roman" w:hAnsi="Times New Roman" w:cs="Times New Roman"/>
          <w:bCs/>
          <w:sz w:val="28"/>
          <w:szCs w:val="28"/>
        </w:rPr>
        <w:t>6. Информационное сопровождение</w:t>
      </w:r>
      <w:r w:rsidR="00094191" w:rsidRPr="00094191">
        <w:rPr>
          <w:rFonts w:ascii="Times New Roman" w:hAnsi="Times New Roman" w:cs="Times New Roman"/>
          <w:bCs/>
          <w:sz w:val="28"/>
          <w:szCs w:val="28"/>
        </w:rPr>
        <w:t>:</w:t>
      </w:r>
    </w:p>
    <w:p w14:paraId="3DE24C24" w14:textId="05BF225F" w:rsidR="00BB1777" w:rsidRPr="00BB1777" w:rsidRDefault="00BB1777" w:rsidP="000B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777">
        <w:rPr>
          <w:rFonts w:ascii="Times New Roman" w:hAnsi="Times New Roman" w:cs="Times New Roman"/>
          <w:sz w:val="28"/>
          <w:szCs w:val="28"/>
        </w:rPr>
        <w:t xml:space="preserve">6.1. Информация о мерах поддержки и порядке их предоставления, включая перечень документов, размещается на официальном сайте и на информационном стенде </w:t>
      </w:r>
      <w:r w:rsidR="00273D1E">
        <w:rPr>
          <w:rFonts w:ascii="Times New Roman" w:hAnsi="Times New Roman" w:cs="Times New Roman"/>
          <w:sz w:val="28"/>
          <w:szCs w:val="28"/>
        </w:rPr>
        <w:t>Учреждения</w:t>
      </w:r>
      <w:r w:rsidRPr="00BB1777">
        <w:rPr>
          <w:rFonts w:ascii="Times New Roman" w:hAnsi="Times New Roman" w:cs="Times New Roman"/>
          <w:sz w:val="28"/>
          <w:szCs w:val="28"/>
        </w:rPr>
        <w:t>.</w:t>
      </w:r>
    </w:p>
    <w:p w14:paraId="2D8FCA49" w14:textId="77777777" w:rsidR="00BB1777" w:rsidRPr="00BB1777" w:rsidRDefault="00BB1777" w:rsidP="000B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777">
        <w:rPr>
          <w:rFonts w:ascii="Times New Roman" w:hAnsi="Times New Roman" w:cs="Times New Roman"/>
          <w:sz w:val="28"/>
          <w:szCs w:val="28"/>
        </w:rPr>
        <w:t>6.2. Информация должна быть доступна и обновляться по мере необходимости.</w:t>
      </w:r>
    </w:p>
    <w:p w14:paraId="6C4FB20F" w14:textId="77777777" w:rsidR="0098729E" w:rsidRDefault="0098729E" w:rsidP="009872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D36DC8" w14:textId="77777777" w:rsidR="0098729E" w:rsidRPr="0098729E" w:rsidRDefault="0098729E" w:rsidP="009872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C94654" w14:textId="77777777" w:rsidR="004B4DE3" w:rsidRPr="00143967" w:rsidRDefault="004B4DE3" w:rsidP="004B4D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9BC375" w14:textId="77777777" w:rsidR="004B4DE3" w:rsidRPr="00143967" w:rsidRDefault="004B4DE3" w:rsidP="004B4D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1F2DE7" w14:textId="77777777" w:rsidR="0098729E" w:rsidRDefault="0098729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842ADA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85F7AF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2C9267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86847B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ACED71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2601EC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395382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2F297B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CECC2D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A1C5D1" w14:textId="77777777" w:rsidR="00273D1E" w:rsidRDefault="00273D1E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09C0C" w14:textId="77777777" w:rsidR="00B046EA" w:rsidRDefault="00B046EA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E5E0B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3A779A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B4435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44895C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565BAC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7B9BC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D62D9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75FAEC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7EC46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030A5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76DD0B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0AC431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15536F" w14:textId="77777777" w:rsidR="004D3FF3" w:rsidRDefault="004D3FF3" w:rsidP="00B046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C21741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4C2210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FB559F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CEC310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00CFCE" w14:textId="77777777" w:rsidR="004D3FF3" w:rsidRDefault="004D3FF3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EAC6C4" w14:textId="77777777" w:rsidR="00273D1E" w:rsidRDefault="00273D1E" w:rsidP="00097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DBE809" w14:textId="7835FB91" w:rsidR="00273D1E" w:rsidRPr="000B0EB1" w:rsidRDefault="00273D1E" w:rsidP="00273D1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0B0EB1">
        <w:rPr>
          <w:rFonts w:ascii="Times New Roman" w:hAnsi="Times New Roman" w:cs="Times New Roman"/>
          <w:sz w:val="28"/>
          <w:szCs w:val="28"/>
        </w:rPr>
        <w:lastRenderedPageBreak/>
        <w:t xml:space="preserve">к приказу </w:t>
      </w:r>
    </w:p>
    <w:p w14:paraId="60615485" w14:textId="1C30DB7E" w:rsidR="00273D1E" w:rsidRDefault="00273D1E" w:rsidP="00273D1E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0B0EB1">
        <w:rPr>
          <w:rFonts w:ascii="Times New Roman" w:hAnsi="Times New Roman" w:cs="Times New Roman"/>
          <w:sz w:val="28"/>
          <w:szCs w:val="28"/>
        </w:rPr>
        <w:t xml:space="preserve">от «17» сентября 2026 г. № </w:t>
      </w:r>
      <w:r w:rsidR="004D3FF3">
        <w:rPr>
          <w:rFonts w:ascii="Times New Roman" w:hAnsi="Times New Roman" w:cs="Times New Roman"/>
          <w:sz w:val="28"/>
          <w:szCs w:val="28"/>
        </w:rPr>
        <w:t>4</w:t>
      </w:r>
      <w:r w:rsidRPr="000B0EB1">
        <w:rPr>
          <w:rFonts w:ascii="Times New Roman" w:hAnsi="Times New Roman" w:cs="Times New Roman"/>
          <w:sz w:val="28"/>
          <w:szCs w:val="28"/>
        </w:rPr>
        <w:t xml:space="preserve">6 </w:t>
      </w:r>
    </w:p>
    <w:p w14:paraId="19613975" w14:textId="6A06BC5F" w:rsidR="004D3FF3" w:rsidRDefault="004D3FF3" w:rsidP="00273D1E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№1</w:t>
      </w:r>
    </w:p>
    <w:p w14:paraId="5152E51C" w14:textId="77777777" w:rsidR="00273D1E" w:rsidRDefault="00273D1E" w:rsidP="00273D1E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</w:p>
    <w:p w14:paraId="23CCB766" w14:textId="77777777" w:rsidR="00273D1E" w:rsidRPr="00273D1E" w:rsidRDefault="00273D1E" w:rsidP="00273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3D1E">
        <w:rPr>
          <w:rFonts w:ascii="Times New Roman" w:hAnsi="Times New Roman" w:cs="Times New Roman"/>
          <w:b/>
          <w:bCs/>
          <w:sz w:val="28"/>
          <w:szCs w:val="28"/>
        </w:rPr>
        <w:t>Отчёт о предоставленных мерах поддержки за __ квартал 20___ г.</w:t>
      </w:r>
    </w:p>
    <w:p w14:paraId="7FA49606" w14:textId="1716520F" w:rsidR="00273D1E" w:rsidRPr="00273D1E" w:rsidRDefault="00273D1E" w:rsidP="00273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3D1E">
        <w:rPr>
          <w:rFonts w:ascii="Times New Roman" w:hAnsi="Times New Roman" w:cs="Times New Roman"/>
          <w:b/>
          <w:bCs/>
          <w:sz w:val="28"/>
          <w:szCs w:val="28"/>
        </w:rPr>
        <w:t xml:space="preserve">МБУ ДО </w:t>
      </w:r>
      <w:r w:rsidR="004D3FF3">
        <w:rPr>
          <w:rFonts w:ascii="Times New Roman" w:hAnsi="Times New Roman" w:cs="Times New Roman"/>
          <w:b/>
          <w:bCs/>
          <w:sz w:val="28"/>
          <w:szCs w:val="28"/>
        </w:rPr>
        <w:t xml:space="preserve">«СШОР по дзюдо им. Г. </w:t>
      </w:r>
      <w:proofErr w:type="spellStart"/>
      <w:r w:rsidR="004D3FF3">
        <w:rPr>
          <w:rFonts w:ascii="Times New Roman" w:hAnsi="Times New Roman" w:cs="Times New Roman"/>
          <w:b/>
          <w:bCs/>
          <w:sz w:val="28"/>
          <w:szCs w:val="28"/>
        </w:rPr>
        <w:t>Веричева</w:t>
      </w:r>
      <w:proofErr w:type="spellEnd"/>
      <w:r w:rsidRPr="00273D1E">
        <w:rPr>
          <w:rFonts w:ascii="Times New Roman" w:hAnsi="Times New Roman" w:cs="Times New Roman"/>
          <w:b/>
          <w:bCs/>
          <w:sz w:val="28"/>
          <w:szCs w:val="28"/>
        </w:rPr>
        <w:t>» г. Челябинска</w:t>
      </w:r>
    </w:p>
    <w:p w14:paraId="60640B4E" w14:textId="77777777" w:rsidR="00273D1E" w:rsidRDefault="00273D1E" w:rsidP="0027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C93918" w14:textId="77777777" w:rsidR="00273D1E" w:rsidRDefault="00273D1E" w:rsidP="0027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88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654"/>
        <w:gridCol w:w="933"/>
        <w:gridCol w:w="1039"/>
        <w:gridCol w:w="592"/>
        <w:gridCol w:w="933"/>
        <w:gridCol w:w="1039"/>
        <w:gridCol w:w="567"/>
        <w:gridCol w:w="933"/>
        <w:gridCol w:w="1039"/>
        <w:gridCol w:w="592"/>
      </w:tblGrid>
      <w:tr w:rsidR="00B37A65" w:rsidRPr="00B37A65" w14:paraId="573B2AFA" w14:textId="77777777" w:rsidTr="00B37A65">
        <w:tc>
          <w:tcPr>
            <w:tcW w:w="567" w:type="dxa"/>
            <w:vMerge w:val="restart"/>
          </w:tcPr>
          <w:p w14:paraId="39A99611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9EEEBCF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54" w:type="dxa"/>
            <w:vMerge w:val="restart"/>
          </w:tcPr>
          <w:p w14:paraId="1DD931AD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2564" w:type="dxa"/>
            <w:gridSpan w:val="3"/>
          </w:tcPr>
          <w:p w14:paraId="30538CA5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Категория лиц</w:t>
            </w:r>
          </w:p>
        </w:tc>
        <w:tc>
          <w:tcPr>
            <w:tcW w:w="5103" w:type="dxa"/>
            <w:gridSpan w:val="6"/>
          </w:tcPr>
          <w:p w14:paraId="104764C5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Количество лиц, которым предоставлены</w:t>
            </w:r>
          </w:p>
          <w:p w14:paraId="1DF19057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меры поддержки на основании</w:t>
            </w:r>
          </w:p>
        </w:tc>
      </w:tr>
      <w:tr w:rsidR="00B37A65" w:rsidRPr="00B37A65" w14:paraId="2A3CF717" w14:textId="77777777" w:rsidTr="00B37A65">
        <w:tc>
          <w:tcPr>
            <w:tcW w:w="567" w:type="dxa"/>
            <w:vMerge/>
          </w:tcPr>
          <w:p w14:paraId="13EC9CB4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4" w:type="dxa"/>
            <w:vMerge/>
          </w:tcPr>
          <w:p w14:paraId="77445DBC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vMerge w:val="restart"/>
          </w:tcPr>
          <w:p w14:paraId="14CCE5EB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участник</w:t>
            </w:r>
          </w:p>
          <w:p w14:paraId="139D1C2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37A65">
              <w:rPr>
                <w:rFonts w:ascii="Times New Roman" w:hAnsi="Times New Roman" w:cs="Times New Roman"/>
              </w:rPr>
              <w:t>СВО</w:t>
            </w:r>
          </w:p>
          <w:p w14:paraId="0D4DA4FD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1039" w:type="dxa"/>
            <w:vMerge w:val="restart"/>
          </w:tcPr>
          <w:p w14:paraId="76BF46D0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 xml:space="preserve">член семьи участника СВО </w:t>
            </w:r>
          </w:p>
          <w:p w14:paraId="230C8FA7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592" w:type="dxa"/>
            <w:vMerge w:val="restart"/>
          </w:tcPr>
          <w:p w14:paraId="33EFB75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всего</w:t>
            </w:r>
          </w:p>
          <w:p w14:paraId="0E592487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2539" w:type="dxa"/>
            <w:gridSpan w:val="3"/>
          </w:tcPr>
          <w:p w14:paraId="0CDB110F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справки</w:t>
            </w:r>
          </w:p>
        </w:tc>
        <w:tc>
          <w:tcPr>
            <w:tcW w:w="2564" w:type="dxa"/>
            <w:gridSpan w:val="3"/>
          </w:tcPr>
          <w:p w14:paraId="4B2A20E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  <w:lang w:val="en-US"/>
              </w:rPr>
              <w:t>QR</w:t>
            </w:r>
            <w:r w:rsidRPr="00B37A65">
              <w:rPr>
                <w:rFonts w:ascii="Times New Roman" w:hAnsi="Times New Roman" w:cs="Times New Roman"/>
              </w:rPr>
              <w:t>-кода справки</w:t>
            </w:r>
          </w:p>
        </w:tc>
      </w:tr>
      <w:tr w:rsidR="00B37A65" w:rsidRPr="00B37A65" w14:paraId="6781799A" w14:textId="77777777" w:rsidTr="00B37A65">
        <w:tc>
          <w:tcPr>
            <w:tcW w:w="567" w:type="dxa"/>
            <w:vMerge/>
          </w:tcPr>
          <w:p w14:paraId="7FDFF788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4" w:type="dxa"/>
            <w:vMerge/>
          </w:tcPr>
          <w:p w14:paraId="4E2815DD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vMerge/>
          </w:tcPr>
          <w:p w14:paraId="72DBAA0E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vMerge/>
          </w:tcPr>
          <w:p w14:paraId="7017D511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  <w:vMerge/>
          </w:tcPr>
          <w:p w14:paraId="5D55E24A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</w:tcPr>
          <w:p w14:paraId="42D70720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участник</w:t>
            </w:r>
          </w:p>
          <w:p w14:paraId="4E39331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СВО</w:t>
            </w:r>
          </w:p>
          <w:p w14:paraId="0369B261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1039" w:type="dxa"/>
          </w:tcPr>
          <w:p w14:paraId="08ECEF7C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член семьи участника СВО</w:t>
            </w:r>
          </w:p>
          <w:p w14:paraId="04AC1D0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567" w:type="dxa"/>
          </w:tcPr>
          <w:p w14:paraId="59E232C4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всего</w:t>
            </w:r>
          </w:p>
          <w:p w14:paraId="55C25CE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933" w:type="dxa"/>
          </w:tcPr>
          <w:p w14:paraId="1C72B94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участник</w:t>
            </w:r>
          </w:p>
          <w:p w14:paraId="783A8479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СВО</w:t>
            </w:r>
          </w:p>
          <w:p w14:paraId="77F9122F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1039" w:type="dxa"/>
          </w:tcPr>
          <w:p w14:paraId="293B9B92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член семьи участника СВО</w:t>
            </w:r>
          </w:p>
          <w:p w14:paraId="6ECC0BAD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592" w:type="dxa"/>
          </w:tcPr>
          <w:p w14:paraId="24E8CB4F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всего</w:t>
            </w:r>
          </w:p>
          <w:p w14:paraId="11CC5910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37A65">
              <w:rPr>
                <w:rFonts w:ascii="Times New Roman" w:hAnsi="Times New Roman" w:cs="Times New Roman"/>
              </w:rPr>
              <w:t>(чел.)</w:t>
            </w:r>
          </w:p>
        </w:tc>
      </w:tr>
      <w:tr w:rsidR="00B37A65" w:rsidRPr="00B37A65" w14:paraId="69ADAC47" w14:textId="77777777" w:rsidTr="00B37A65">
        <w:tc>
          <w:tcPr>
            <w:tcW w:w="567" w:type="dxa"/>
          </w:tcPr>
          <w:p w14:paraId="6D22EB0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54" w:type="dxa"/>
          </w:tcPr>
          <w:p w14:paraId="6F9F3C77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муниципальных учреждений </w:t>
            </w:r>
            <w:proofErr w:type="spellStart"/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ФКиС</w:t>
            </w:r>
            <w:proofErr w:type="spellEnd"/>
          </w:p>
        </w:tc>
        <w:tc>
          <w:tcPr>
            <w:tcW w:w="933" w:type="dxa"/>
          </w:tcPr>
          <w:p w14:paraId="4ADF81AA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7B7E27E7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31CDBE42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3D08AED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11281ED0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32C79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761F9DE8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35F9B402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477B8BC4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A65" w:rsidRPr="00B37A65" w14:paraId="234B0959" w14:textId="77777777" w:rsidTr="00B37A65">
        <w:tc>
          <w:tcPr>
            <w:tcW w:w="567" w:type="dxa"/>
          </w:tcPr>
          <w:p w14:paraId="46B703F9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54" w:type="dxa"/>
          </w:tcPr>
          <w:p w14:paraId="76203BAC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Бесплатное пользование спортивным инвентарём, предоставляемым                        в пунктах проката</w:t>
            </w:r>
          </w:p>
        </w:tc>
        <w:tc>
          <w:tcPr>
            <w:tcW w:w="933" w:type="dxa"/>
          </w:tcPr>
          <w:p w14:paraId="4D9E3BFB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4A6FE7D2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421D42BF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779682F5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642AEE95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0FB473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1B8A9651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2EB5628A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7F921C0D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A65" w:rsidRPr="00B37A65" w14:paraId="5A15AB92" w14:textId="77777777" w:rsidTr="00B37A65">
        <w:tc>
          <w:tcPr>
            <w:tcW w:w="567" w:type="dxa"/>
          </w:tcPr>
          <w:p w14:paraId="10B26118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54" w:type="dxa"/>
          </w:tcPr>
          <w:p w14:paraId="26438D51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занятий                 по дополнительным образовательным программам спортивной подготовки</w:t>
            </w:r>
          </w:p>
        </w:tc>
        <w:tc>
          <w:tcPr>
            <w:tcW w:w="933" w:type="dxa"/>
          </w:tcPr>
          <w:p w14:paraId="08912DBA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4493EF1E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7A4934BA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6578B3D0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6297104C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59165D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6CBBD70F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7D363C27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24AE9EFA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A65" w:rsidRPr="00B37A65" w14:paraId="56CC7387" w14:textId="77777777" w:rsidTr="00B37A65">
        <w:tc>
          <w:tcPr>
            <w:tcW w:w="567" w:type="dxa"/>
          </w:tcPr>
          <w:p w14:paraId="0C63D63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54" w:type="dxa"/>
          </w:tcPr>
          <w:p w14:paraId="6D1D84BF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занятий                 по дополнительным общеразвивающим программам в области физической культуры и спорта</w:t>
            </w:r>
          </w:p>
        </w:tc>
        <w:tc>
          <w:tcPr>
            <w:tcW w:w="933" w:type="dxa"/>
          </w:tcPr>
          <w:p w14:paraId="207A76E5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152FEB10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6A597D4E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062917E5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718657A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DD62A1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4D1DA6E9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05990C1E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5B729BB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A65" w:rsidRPr="00B37A65" w14:paraId="1FE3EB3B" w14:textId="77777777" w:rsidTr="00B37A65">
        <w:tc>
          <w:tcPr>
            <w:tcW w:w="567" w:type="dxa"/>
          </w:tcPr>
          <w:p w14:paraId="7C78D6C9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54" w:type="dxa"/>
          </w:tcPr>
          <w:p w14:paraId="42D4C791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муниципальных физкультурных </w:t>
            </w:r>
          </w:p>
          <w:p w14:paraId="77F8EAE7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65">
              <w:rPr>
                <w:rFonts w:ascii="Times New Roman" w:hAnsi="Times New Roman" w:cs="Times New Roman"/>
                <w:sz w:val="24"/>
                <w:szCs w:val="24"/>
              </w:rPr>
              <w:t>и спортивных мероприятий</w:t>
            </w:r>
          </w:p>
        </w:tc>
        <w:tc>
          <w:tcPr>
            <w:tcW w:w="933" w:type="dxa"/>
          </w:tcPr>
          <w:p w14:paraId="235888F8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168B5F0C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7BCA17BD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12FD9956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25F02C78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E6C23A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74B5DB3F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7FA8F838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104771C2" w14:textId="77777777" w:rsidR="00B37A65" w:rsidRPr="00B37A65" w:rsidRDefault="00B37A65" w:rsidP="005272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41B539" w14:textId="77777777" w:rsidR="00DD5799" w:rsidRPr="00B37A65" w:rsidRDefault="00DD5799" w:rsidP="00B046EA">
      <w:pPr>
        <w:rPr>
          <w:rFonts w:ascii="Times New Roman" w:hAnsi="Times New Roman" w:cs="Times New Roman"/>
          <w:sz w:val="24"/>
          <w:szCs w:val="24"/>
        </w:rPr>
      </w:pPr>
    </w:p>
    <w:sectPr w:rsidR="00DD5799" w:rsidRPr="00B37A65" w:rsidSect="00FA0A1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B7021" w14:textId="77777777" w:rsidR="006C319E" w:rsidRDefault="006C319E" w:rsidP="007100CC">
      <w:pPr>
        <w:spacing w:after="0" w:line="240" w:lineRule="auto"/>
      </w:pPr>
      <w:r>
        <w:separator/>
      </w:r>
    </w:p>
  </w:endnote>
  <w:endnote w:type="continuationSeparator" w:id="0">
    <w:p w14:paraId="641B0879" w14:textId="77777777" w:rsidR="006C319E" w:rsidRDefault="006C319E" w:rsidP="0071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9714EA" w14:textId="0E23F2DC" w:rsidR="00071B24" w:rsidRDefault="00071B24" w:rsidP="00B046EA">
    <w:pPr>
      <w:pStyle w:val="a8"/>
    </w:pPr>
  </w:p>
  <w:p w14:paraId="180A2FD3" w14:textId="77777777" w:rsidR="00071B24" w:rsidRDefault="00071B2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F0A8BC" w14:textId="77777777" w:rsidR="006C319E" w:rsidRDefault="006C319E" w:rsidP="007100CC">
      <w:pPr>
        <w:spacing w:after="0" w:line="240" w:lineRule="auto"/>
      </w:pPr>
      <w:r>
        <w:separator/>
      </w:r>
    </w:p>
  </w:footnote>
  <w:footnote w:type="continuationSeparator" w:id="0">
    <w:p w14:paraId="35665712" w14:textId="77777777" w:rsidR="006C319E" w:rsidRDefault="006C319E" w:rsidP="00710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F26BD"/>
    <w:multiLevelType w:val="hybridMultilevel"/>
    <w:tmpl w:val="33AE0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6ADA"/>
    <w:multiLevelType w:val="multilevel"/>
    <w:tmpl w:val="166A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43AAC"/>
    <w:multiLevelType w:val="hybridMultilevel"/>
    <w:tmpl w:val="24B0B5AA"/>
    <w:lvl w:ilvl="0" w:tplc="83B6821E">
      <w:start w:val="1"/>
      <w:numFmt w:val="decimal"/>
      <w:lvlText w:val="%1."/>
      <w:lvlJc w:val="left"/>
      <w:pPr>
        <w:ind w:left="2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5" w:hanging="360"/>
      </w:pPr>
    </w:lvl>
    <w:lvl w:ilvl="2" w:tplc="0419001B" w:tentative="1">
      <w:start w:val="1"/>
      <w:numFmt w:val="lowerRoman"/>
      <w:lvlText w:val="%3."/>
      <w:lvlJc w:val="right"/>
      <w:pPr>
        <w:ind w:left="1695" w:hanging="180"/>
      </w:pPr>
    </w:lvl>
    <w:lvl w:ilvl="3" w:tplc="0419000F" w:tentative="1">
      <w:start w:val="1"/>
      <w:numFmt w:val="decimal"/>
      <w:lvlText w:val="%4."/>
      <w:lvlJc w:val="left"/>
      <w:pPr>
        <w:ind w:left="2415" w:hanging="360"/>
      </w:pPr>
    </w:lvl>
    <w:lvl w:ilvl="4" w:tplc="04190019" w:tentative="1">
      <w:start w:val="1"/>
      <w:numFmt w:val="lowerLetter"/>
      <w:lvlText w:val="%5."/>
      <w:lvlJc w:val="left"/>
      <w:pPr>
        <w:ind w:left="3135" w:hanging="360"/>
      </w:pPr>
    </w:lvl>
    <w:lvl w:ilvl="5" w:tplc="0419001B" w:tentative="1">
      <w:start w:val="1"/>
      <w:numFmt w:val="lowerRoman"/>
      <w:lvlText w:val="%6."/>
      <w:lvlJc w:val="right"/>
      <w:pPr>
        <w:ind w:left="3855" w:hanging="180"/>
      </w:pPr>
    </w:lvl>
    <w:lvl w:ilvl="6" w:tplc="0419000F" w:tentative="1">
      <w:start w:val="1"/>
      <w:numFmt w:val="decimal"/>
      <w:lvlText w:val="%7."/>
      <w:lvlJc w:val="left"/>
      <w:pPr>
        <w:ind w:left="4575" w:hanging="360"/>
      </w:pPr>
    </w:lvl>
    <w:lvl w:ilvl="7" w:tplc="04190019" w:tentative="1">
      <w:start w:val="1"/>
      <w:numFmt w:val="lowerLetter"/>
      <w:lvlText w:val="%8."/>
      <w:lvlJc w:val="left"/>
      <w:pPr>
        <w:ind w:left="5295" w:hanging="360"/>
      </w:pPr>
    </w:lvl>
    <w:lvl w:ilvl="8" w:tplc="041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3" w15:restartNumberingAfterBreak="0">
    <w:nsid w:val="42562278"/>
    <w:multiLevelType w:val="hybridMultilevel"/>
    <w:tmpl w:val="A9604B36"/>
    <w:lvl w:ilvl="0" w:tplc="14F669A0">
      <w:start w:val="3"/>
      <w:numFmt w:val="decimal"/>
      <w:lvlText w:val="%1."/>
      <w:lvlJc w:val="left"/>
      <w:pPr>
        <w:ind w:left="2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5" w:hanging="360"/>
      </w:pPr>
    </w:lvl>
    <w:lvl w:ilvl="2" w:tplc="0419001B" w:tentative="1">
      <w:start w:val="1"/>
      <w:numFmt w:val="lowerRoman"/>
      <w:lvlText w:val="%3."/>
      <w:lvlJc w:val="right"/>
      <w:pPr>
        <w:ind w:left="1695" w:hanging="180"/>
      </w:pPr>
    </w:lvl>
    <w:lvl w:ilvl="3" w:tplc="0419000F" w:tentative="1">
      <w:start w:val="1"/>
      <w:numFmt w:val="decimal"/>
      <w:lvlText w:val="%4."/>
      <w:lvlJc w:val="left"/>
      <w:pPr>
        <w:ind w:left="2415" w:hanging="360"/>
      </w:pPr>
    </w:lvl>
    <w:lvl w:ilvl="4" w:tplc="04190019" w:tentative="1">
      <w:start w:val="1"/>
      <w:numFmt w:val="lowerLetter"/>
      <w:lvlText w:val="%5."/>
      <w:lvlJc w:val="left"/>
      <w:pPr>
        <w:ind w:left="3135" w:hanging="360"/>
      </w:pPr>
    </w:lvl>
    <w:lvl w:ilvl="5" w:tplc="0419001B" w:tentative="1">
      <w:start w:val="1"/>
      <w:numFmt w:val="lowerRoman"/>
      <w:lvlText w:val="%6."/>
      <w:lvlJc w:val="right"/>
      <w:pPr>
        <w:ind w:left="3855" w:hanging="180"/>
      </w:pPr>
    </w:lvl>
    <w:lvl w:ilvl="6" w:tplc="0419000F" w:tentative="1">
      <w:start w:val="1"/>
      <w:numFmt w:val="decimal"/>
      <w:lvlText w:val="%7."/>
      <w:lvlJc w:val="left"/>
      <w:pPr>
        <w:ind w:left="4575" w:hanging="360"/>
      </w:pPr>
    </w:lvl>
    <w:lvl w:ilvl="7" w:tplc="04190019" w:tentative="1">
      <w:start w:val="1"/>
      <w:numFmt w:val="lowerLetter"/>
      <w:lvlText w:val="%8."/>
      <w:lvlJc w:val="left"/>
      <w:pPr>
        <w:ind w:left="5295" w:hanging="360"/>
      </w:pPr>
    </w:lvl>
    <w:lvl w:ilvl="8" w:tplc="041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4" w15:restartNumberingAfterBreak="0">
    <w:nsid w:val="50800A67"/>
    <w:multiLevelType w:val="hybridMultilevel"/>
    <w:tmpl w:val="33AE0B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0E0D"/>
    <w:rsid w:val="00001AF1"/>
    <w:rsid w:val="00011C0F"/>
    <w:rsid w:val="0002004D"/>
    <w:rsid w:val="00051280"/>
    <w:rsid w:val="00053145"/>
    <w:rsid w:val="000538E7"/>
    <w:rsid w:val="00055916"/>
    <w:rsid w:val="0006553B"/>
    <w:rsid w:val="0006610A"/>
    <w:rsid w:val="00071B24"/>
    <w:rsid w:val="00082EB1"/>
    <w:rsid w:val="00094191"/>
    <w:rsid w:val="0009790C"/>
    <w:rsid w:val="000B08DB"/>
    <w:rsid w:val="000B0EB1"/>
    <w:rsid w:val="000C321C"/>
    <w:rsid w:val="00116CBD"/>
    <w:rsid w:val="00124D35"/>
    <w:rsid w:val="00136F97"/>
    <w:rsid w:val="001377FB"/>
    <w:rsid w:val="0014118A"/>
    <w:rsid w:val="00143967"/>
    <w:rsid w:val="0016069F"/>
    <w:rsid w:val="00160925"/>
    <w:rsid w:val="0019013A"/>
    <w:rsid w:val="001C6612"/>
    <w:rsid w:val="001D09C1"/>
    <w:rsid w:val="001E56F1"/>
    <w:rsid w:val="001E7B28"/>
    <w:rsid w:val="0020205E"/>
    <w:rsid w:val="0021092F"/>
    <w:rsid w:val="00212A33"/>
    <w:rsid w:val="002336C6"/>
    <w:rsid w:val="002427FE"/>
    <w:rsid w:val="00254991"/>
    <w:rsid w:val="00262F8F"/>
    <w:rsid w:val="00266129"/>
    <w:rsid w:val="00273D1E"/>
    <w:rsid w:val="00291F5E"/>
    <w:rsid w:val="002B40FC"/>
    <w:rsid w:val="002B4390"/>
    <w:rsid w:val="002C1E2F"/>
    <w:rsid w:val="002D748F"/>
    <w:rsid w:val="003208C9"/>
    <w:rsid w:val="00322669"/>
    <w:rsid w:val="003429D6"/>
    <w:rsid w:val="00346E69"/>
    <w:rsid w:val="003527EB"/>
    <w:rsid w:val="003755D6"/>
    <w:rsid w:val="00380E0D"/>
    <w:rsid w:val="003A2AC7"/>
    <w:rsid w:val="003C04ED"/>
    <w:rsid w:val="003C69C5"/>
    <w:rsid w:val="003D5C7B"/>
    <w:rsid w:val="003E0D85"/>
    <w:rsid w:val="003E1D55"/>
    <w:rsid w:val="003E2062"/>
    <w:rsid w:val="00444626"/>
    <w:rsid w:val="00456532"/>
    <w:rsid w:val="00481D35"/>
    <w:rsid w:val="004B4DE3"/>
    <w:rsid w:val="004C11E7"/>
    <w:rsid w:val="004C3BD3"/>
    <w:rsid w:val="004D219A"/>
    <w:rsid w:val="004D3FF3"/>
    <w:rsid w:val="004D7672"/>
    <w:rsid w:val="004F66FB"/>
    <w:rsid w:val="005029E6"/>
    <w:rsid w:val="005213DF"/>
    <w:rsid w:val="00550D22"/>
    <w:rsid w:val="0056623C"/>
    <w:rsid w:val="005764D7"/>
    <w:rsid w:val="005D79B4"/>
    <w:rsid w:val="005E534D"/>
    <w:rsid w:val="0060213E"/>
    <w:rsid w:val="006264B5"/>
    <w:rsid w:val="006345FE"/>
    <w:rsid w:val="00642699"/>
    <w:rsid w:val="006455FE"/>
    <w:rsid w:val="00645A6F"/>
    <w:rsid w:val="0065419F"/>
    <w:rsid w:val="00661FBA"/>
    <w:rsid w:val="00663259"/>
    <w:rsid w:val="006824F6"/>
    <w:rsid w:val="00685B89"/>
    <w:rsid w:val="006861FB"/>
    <w:rsid w:val="00691019"/>
    <w:rsid w:val="006939B6"/>
    <w:rsid w:val="006B3D0D"/>
    <w:rsid w:val="006C319E"/>
    <w:rsid w:val="006C44AA"/>
    <w:rsid w:val="006D2DB5"/>
    <w:rsid w:val="006D4025"/>
    <w:rsid w:val="006D720B"/>
    <w:rsid w:val="006D7DCE"/>
    <w:rsid w:val="006E06BD"/>
    <w:rsid w:val="006E4FFC"/>
    <w:rsid w:val="006F03AC"/>
    <w:rsid w:val="006F0FE1"/>
    <w:rsid w:val="007100CC"/>
    <w:rsid w:val="00730A22"/>
    <w:rsid w:val="0075754E"/>
    <w:rsid w:val="00764BE3"/>
    <w:rsid w:val="00783CF2"/>
    <w:rsid w:val="00793E35"/>
    <w:rsid w:val="007A7855"/>
    <w:rsid w:val="007C28B0"/>
    <w:rsid w:val="007E23C2"/>
    <w:rsid w:val="007E5031"/>
    <w:rsid w:val="007F53EF"/>
    <w:rsid w:val="00813813"/>
    <w:rsid w:val="00817DD9"/>
    <w:rsid w:val="008203A1"/>
    <w:rsid w:val="00822ADF"/>
    <w:rsid w:val="00835A6B"/>
    <w:rsid w:val="0084016F"/>
    <w:rsid w:val="008616EF"/>
    <w:rsid w:val="00862C75"/>
    <w:rsid w:val="00863F1D"/>
    <w:rsid w:val="0086679B"/>
    <w:rsid w:val="00874C2A"/>
    <w:rsid w:val="00892A9D"/>
    <w:rsid w:val="008A3130"/>
    <w:rsid w:val="008B5A50"/>
    <w:rsid w:val="008C39A4"/>
    <w:rsid w:val="00906A2E"/>
    <w:rsid w:val="009341BD"/>
    <w:rsid w:val="009366F8"/>
    <w:rsid w:val="0098729E"/>
    <w:rsid w:val="009B3C7E"/>
    <w:rsid w:val="009B5947"/>
    <w:rsid w:val="009D7867"/>
    <w:rsid w:val="009F0B8A"/>
    <w:rsid w:val="009F763F"/>
    <w:rsid w:val="00A13496"/>
    <w:rsid w:val="00A26E45"/>
    <w:rsid w:val="00A30EF9"/>
    <w:rsid w:val="00A733BC"/>
    <w:rsid w:val="00A76D39"/>
    <w:rsid w:val="00A77762"/>
    <w:rsid w:val="00A86F7F"/>
    <w:rsid w:val="00A871B1"/>
    <w:rsid w:val="00AE36DE"/>
    <w:rsid w:val="00B046EA"/>
    <w:rsid w:val="00B15A2B"/>
    <w:rsid w:val="00B2623C"/>
    <w:rsid w:val="00B35B26"/>
    <w:rsid w:val="00B37A65"/>
    <w:rsid w:val="00B441E8"/>
    <w:rsid w:val="00B95F47"/>
    <w:rsid w:val="00BB1777"/>
    <w:rsid w:val="00BB4CF4"/>
    <w:rsid w:val="00BB5306"/>
    <w:rsid w:val="00BF607D"/>
    <w:rsid w:val="00C144DC"/>
    <w:rsid w:val="00C33A9F"/>
    <w:rsid w:val="00C73C3F"/>
    <w:rsid w:val="00C91C80"/>
    <w:rsid w:val="00CA77D7"/>
    <w:rsid w:val="00CB3064"/>
    <w:rsid w:val="00CB7675"/>
    <w:rsid w:val="00CC40F5"/>
    <w:rsid w:val="00CE5C4A"/>
    <w:rsid w:val="00CE7BCF"/>
    <w:rsid w:val="00CE7E2A"/>
    <w:rsid w:val="00D25F4B"/>
    <w:rsid w:val="00D47E59"/>
    <w:rsid w:val="00D60963"/>
    <w:rsid w:val="00D6544D"/>
    <w:rsid w:val="00DA3D75"/>
    <w:rsid w:val="00DD5799"/>
    <w:rsid w:val="00E16928"/>
    <w:rsid w:val="00E173D9"/>
    <w:rsid w:val="00E204F3"/>
    <w:rsid w:val="00E2628F"/>
    <w:rsid w:val="00E56F55"/>
    <w:rsid w:val="00E66DDD"/>
    <w:rsid w:val="00E80B7E"/>
    <w:rsid w:val="00E90D27"/>
    <w:rsid w:val="00EB01AD"/>
    <w:rsid w:val="00EC2AE1"/>
    <w:rsid w:val="00EF64D5"/>
    <w:rsid w:val="00F2406A"/>
    <w:rsid w:val="00F24A59"/>
    <w:rsid w:val="00F4482E"/>
    <w:rsid w:val="00F71483"/>
    <w:rsid w:val="00F75427"/>
    <w:rsid w:val="00F8195C"/>
    <w:rsid w:val="00F94479"/>
    <w:rsid w:val="00FA0A1A"/>
    <w:rsid w:val="00FC17C4"/>
    <w:rsid w:val="00FC5166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48CCA8"/>
  <w15:docId w15:val="{B84139C4-C491-4809-8F6D-4898B61D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9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6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61F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0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00CC"/>
  </w:style>
  <w:style w:type="paragraph" w:styleId="a8">
    <w:name w:val="footer"/>
    <w:basedOn w:val="a"/>
    <w:link w:val="a9"/>
    <w:uiPriority w:val="99"/>
    <w:unhideWhenUsed/>
    <w:rsid w:val="00710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00CC"/>
  </w:style>
  <w:style w:type="paragraph" w:styleId="aa">
    <w:name w:val="No Spacing"/>
    <w:uiPriority w:val="1"/>
    <w:qFormat/>
    <w:rsid w:val="00B2623C"/>
    <w:pPr>
      <w:spacing w:after="0" w:line="240" w:lineRule="auto"/>
    </w:pPr>
  </w:style>
  <w:style w:type="table" w:styleId="ab">
    <w:name w:val="Table Grid"/>
    <w:basedOn w:val="a1"/>
    <w:uiPriority w:val="39"/>
    <w:rsid w:val="0009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4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8CABA-A7AA-47B6-B40C-E0E7AA4D7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Анатольевна</dc:creator>
  <cp:lastModifiedBy>Учетная запись Майкрософт</cp:lastModifiedBy>
  <cp:revision>55</cp:revision>
  <cp:lastPrinted>2026-09-17T09:31:00Z</cp:lastPrinted>
  <dcterms:created xsi:type="dcterms:W3CDTF">2014-11-22T08:39:00Z</dcterms:created>
  <dcterms:modified xsi:type="dcterms:W3CDTF">2026-09-17T09:33:00Z</dcterms:modified>
</cp:coreProperties>
</file>